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f86d87dc446b8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Daily CVE Report - 2026-01-13</w:t>
      </w:r>
    </w:p>
    <w:p>
      <w:r>
        <w:t>Generated: 2026-01-20 20:46:36</w:t>
      </w:r>
    </w:p>
    <w:p>
      <w:r>
        <w:t/>
      </w:r>
    </w:p>
    <w:p>
      <w:r>
        <w:rPr>
          <w:b/>
          <w:sz w:val="28"/>
        </w:rPr>
        <w:t>Executive Summary</w:t>
      </w:r>
    </w:p>
    <w:p>
      <w:r>
        <w:t>Total CVEs: 2861</w:t>
      </w:r>
    </w:p>
    <w:p>
      <w:r>
        <w:t>Critical: 599 | High: 1047 | Medium: 1104 | Low: 102</w:t>
      </w:r>
    </w:p>
    <w:p>
      <w:r>
        <w:t>Affected Endpoints: 5</w:t>
      </w:r>
    </w:p>
    <w:p>
      <w:r>
        <w:t>CVEs with Incidents: 0</w:t>
      </w:r>
    </w:p>
    <w:p>
      <w:r>
        <w:t/>
      </w:r>
    </w:p>
    <w:p>
      <w:r>
        <w:rPr>
          <w:b/>
          <w:sz w:val="28"/>
        </w:rPr>
        <w:t>Critical CVEs</w:t>
      </w:r>
    </w:p>
    <w:p>
      <w:r>
        <w:t>- CVE-2025-2857 (Score: 10.0) - 1 hosts</w:t>
      </w:r>
    </w:p>
    <w:p>
      <w:r>
        <w:t>  Following the recent Chrome sandbox escape (CVE-2025-2783), various Firefox developers identified a similar pattern in our IPC code. A compromised child process could cause the parent process to retur...</w:t>
      </w:r>
    </w:p>
    <w:p>
      <w:r>
        <w:t>- CVE-2021-4140 (Score: 10.0) - 1 hosts</w:t>
      </w:r>
    </w:p>
    <w:p>
      <w:r>
        <w:t>  It was possible to construct specific XSLT markup that would be able to bypass an iframe sandbox. This vulnerability affects Firefox ESR &lt; 91.5, Firefox &lt; 96, and Thunderbird &lt; 91.5....</w:t>
      </w:r>
    </w:p>
    <w:p>
      <w:r>
        <w:t>- CVE-2021-38503 (Score: 10.0) - 1 hosts</w:t>
      </w:r>
    </w:p>
    <w:p>
      <w:r>
        <w:t>  The iframe sandbox rules were not correctly applied to XSLT stylesheets, allowing an iframe to bypass restrictions such as executing scripts or navigating the top-level frame. This vulnerability affec...</w:t>
      </w:r>
    </w:p>
    <w:p>
      <w:r>
        <w:t>- CVE-2019-25136 (Score: 10.0) - 1 hosts</w:t>
      </w:r>
    </w:p>
    <w:p>
      <w:r>
        <w:t>  A compromised child process could have injected XBL Bindings into privileged CSS rules, resulting in arbitrary code execution and a sandbox escape. This vulnerability affects Firefox &lt; 70....</w:t>
      </w:r>
    </w:p>
    <w:p>
      <w:r>
        <w:t>- CVE-2019-11708 (Score: 10.0) - 1 hosts</w:t>
      </w:r>
    </w:p>
    <w:p>
      <w:r>
        <w:t>  Insufficient vetting of parameters passed with the Prompt:Open IPC message between child and parent processes can result in the non-sandboxed parent process opening web content chosen by a compromised...</w:t>
      </w:r>
    </w:p>
    <w:p>
      <w:r>
        <w:t>- CVE-2018-18505 (Score: 10.0) - 1 hosts</w:t>
      </w:r>
    </w:p>
    <w:p>
      <w:r>
        <w:t>  An earlier fix for an Inter-process Communication (IPC) vulnerability, CVE-2011-3079, added authentication to communication between IPC endpoints and server parents during IPC process creation. This a...</w:t>
      </w:r>
    </w:p>
    <w:p>
      <w:r>
        <w:t>- CVE-2016-1931 (Score: 10.0) - 1 hosts</w:t>
      </w:r>
    </w:p>
    <w:p>
      <w:r>
        <w:t>  Multiple unspecified vulnerabilities in the browser engine in Mozilla Firefox before 44.0 allow remote attackers to cause a denial of service (memory corruption and application crash) or possibly exec...</w:t>
      </w:r>
    </w:p>
    <w:p>
      <w:r>
        <w:t>- CVE-2015-7221 (Score: 10.0) - 1 hosts</w:t>
      </w:r>
    </w:p>
    <w:p>
      <w:r>
        <w:t>  Buffer overflow in the nsDeque::GrowCapacity function in xpcom/glue/nsDeque.cpp in Mozilla Firefox before 43.0 might allow remote attackers to cause a denial of service or possibly have unspecified ot...</w:t>
      </w:r>
    </w:p>
    <w:p>
      <w:r>
        <w:t>- CVE-2015-7220 (Score: 10.0) - 1 hosts</w:t>
      </w:r>
    </w:p>
    <w:p>
      <w:r>
        <w:t>  Buffer overflow in the XDRBuffer::grow function in js/src/vm/Xdr.cpp in Mozilla Firefox before 43.0 might allow remote attackers to cause a denial of service or possibly have unspecified other impact ...</w:t>
      </w:r>
    </w:p>
    <w:p>
      <w:r>
        <w:t>- CVE-2015-7205 (Score: 10.0) - 1 hosts</w:t>
      </w:r>
    </w:p>
    <w:p>
      <w:r>
        <w:t>  Integer underflow in the RTPReceiverVideo::ParseRtpPacket function in Mozilla Firefox before 43.0 and Firefox ESR 38.x before 38.5 might allow remote attackers to obtain sensitive information, cause a...</w:t>
      </w:r>
    </w:p>
    <w:p>
      <w:r>
        <w:t>- CVE-2015-7203 (Score: 10.0) - 1 hosts</w:t>
      </w:r>
    </w:p>
    <w:p>
      <w:r>
        <w:t>  Buffer overflow in the DirectWriteFontInfo::LoadFontFamilyData function in gfx/thebes/gfxDWriteFontList.cpp in Mozilla Firefox before 43.0 might allow remote attackers to cause a denial of service or ...</w:t>
      </w:r>
    </w:p>
    <w:p>
      <w:r>
        <w:t>- CVE-2015-7202 (Score: 10.0) - 1 hosts</w:t>
      </w:r>
    </w:p>
    <w:p>
      <w:r>
        <w:t>  Multiple unspecified vulnerabilities in the browser engine in Mozilla Firefox before 43.0 allow remote attackers to cause a denial of service (memory corruption and application crash) or possibly exec...</w:t>
      </w:r>
    </w:p>
    <w:p>
      <w:r>
        <w:t>- CVE-2015-7201 (Score: 10.0) - 1 hosts</w:t>
      </w:r>
    </w:p>
    <w:p>
      <w:r>
        <w:t>  Multiple unspecified vulnerabilities in the browser engine in Mozilla Firefox before 43.0 and Firefox ESR 38.x before 38.5 allow remote attackers to cause a denial of service (memory corruption and ap...</w:t>
      </w:r>
    </w:p>
    <w:p>
      <w:r>
        <w:t>- CVE-2015-4486 (Score: 10.0) - 1 hosts</w:t>
      </w:r>
    </w:p>
    <w:p>
      <w:r>
        <w:t>  The decrease_ref_count function in libvpx in Mozilla Firefox before 40.0 and Firefox ESR 38.x before 38.2 allows remote attackers to execute arbitrary code or cause a denial of service (out-of-bounds ...</w:t>
      </w:r>
    </w:p>
    <w:p>
      <w:r>
        <w:t>- CVE-2015-4485 (Score: 10.0) - 1 hosts</w:t>
      </w:r>
    </w:p>
    <w:p>
      <w:r>
        <w:t>  Heap-based buffer overflow in the resize_context_buffers function in libvpx in Mozilla Firefox before 40.0 and Firefox ESR 38.x before 38.2 allows remote attackers to execute arbitrary code via malfor...</w:t>
      </w:r>
    </w:p>
    <w:p>
      <w:r>
        <w:t>- CVE-2015-4479 (Score: 10.0) - 1 hosts</w:t>
      </w:r>
    </w:p>
    <w:p>
      <w:r>
        <w:t>  Multiple integer overflows in libstagefright in Mozilla Firefox before 40.0 and Firefox ESR 38.x before 38.2 allow remote attackers to execute arbitrary code via a crafted saio chunk in MPEG-4 video d...</w:t>
      </w:r>
    </w:p>
    <w:p>
      <w:r>
        <w:t>- CVE-2015-4477 (Score: 10.0) - 1 hosts</w:t>
      </w:r>
    </w:p>
    <w:p>
      <w:r>
        <w:t>  Use-after-free vulnerability in the MediaStream playback feature in Mozilla Firefox before 40.0 allows remote attackers to execute arbitrary code via unspecified use of the Web Audio API....</w:t>
      </w:r>
    </w:p>
    <w:p>
      <w:r>
        <w:t>- CVE-2015-4474 (Score: 10.0) - 1 hosts</w:t>
      </w:r>
    </w:p>
    <w:p>
      <w:r>
        <w:t>  Multiple unspecified vulnerabilities in the browser engine in Mozilla Firefox before 40.0 allow remote attackers to cause a denial of service (memory corruption and application crash) or possibly exec...</w:t>
      </w:r>
    </w:p>
    <w:p>
      <w:r>
        <w:t>- CVE-2015-4473 (Score: 10.0) - 1 hosts</w:t>
      </w:r>
    </w:p>
    <w:p>
      <w:r>
        <w:t>  Multiple unspecified vulnerabilities in the browser engine in Mozilla Firefox before 40.0 and Firefox ESR 38.x before 38.2 allow remote attackers to cause a denial of service (memory corruption and ap...</w:t>
      </w:r>
    </w:p>
    <w:p>
      <w:r>
        <w:t>- CVE-2015-2740 (Score: 10.0) - 1 hosts</w:t>
      </w:r>
    </w:p>
    <w:p>
      <w:r>
        <w:t>  Buffer overflow in the nsXMLHttpRequest::AppendToResponseText function in Mozilla Firefox before 39.0, Firefox ESR 31.x before 31.8 and 38.x before 38.1, and Thunderbird before 38.1 might allow remote...</w:t>
      </w:r>
    </w:p>
    <w:p>
      <w:r>
        <w:t/>
      </w:r>
    </w:p>
    <w:p>
      <w:r>
        <w:rPr>
          <w:b/>
          <w:sz w:val="28"/>
        </w:rPr>
        <w:t>Top Affected Hosts</w:t>
      </w:r>
    </w:p>
    <w:p>
      <w:r>
        <w:t>- inbridge-ubt-24: 2364 CVEs (Severity: CRITICAL)</w:t>
      </w:r>
    </w:p>
    <w:p>
      <w:r>
        <w:t>- in-bridge-40: 392 CVEs (Severity: CRITICAL)</w:t>
      </w:r>
    </w:p>
    <w:p>
      <w:r>
        <w:t>- DESKTOP-FNUMV3U: 195 CVEs (Severity: CRITICAL)</w:t>
      </w:r>
    </w:p>
    <w:p>
      <w:r>
        <w:t>- inbridge-42: 142 CVEs (Severity: CRITICAL)</w:t>
      </w:r>
    </w:p>
    <w:p>
      <w:r>
        <w:t>- BOOK-R0BE6S1NC3: 25 CVEs (Severity: CRITICAL)</w:t>
      </w:r>
    </w:p>
    <w:p>
      <w:r>
        <w:t/>
      </w:r>
    </w:p>
  </w:body>
</w:document>
</file>